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FA5B1" w14:textId="77777777" w:rsidR="00E6444F" w:rsidRPr="00C918F1" w:rsidRDefault="00834C18" w:rsidP="0073285E">
      <w:pPr>
        <w:spacing w:after="0"/>
        <w:jc w:val="center"/>
        <w:rPr>
          <w:rFonts w:ascii="Times New Roman" w:hAnsi="Times New Roman"/>
          <w:b/>
        </w:rPr>
      </w:pPr>
      <w:r w:rsidRPr="00C918F1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F36DA5" w:rsidRPr="00C918F1" w14:paraId="05923BF6" w14:textId="77777777" w:rsidTr="00F36DA5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2534400F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918F1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C918F1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608A413C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8F1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32F58712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104B8313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3BF038F5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09C5ECAB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0915118C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084EEEE5" w14:textId="77777777" w:rsidR="00F36DA5" w:rsidRPr="00C918F1" w:rsidRDefault="00F36DA5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572F8229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54A136DC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7C27934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AB08D38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918F1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F36DA5" w:rsidRPr="00C918F1" w14:paraId="61EDB4EF" w14:textId="77777777" w:rsidTr="00F36DA5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56130264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324F8EBF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3123F5C0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B97A1B6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1323B097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5B3A52CB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7870997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287C983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E4A7064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8C6A94F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85A14A4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72D6A25B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F36DA5" w:rsidRPr="00C918F1" w14:paraId="4230D6D0" w14:textId="77777777" w:rsidTr="00F36DA5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774331CD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918F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67DA84C6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8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5-PODLOGE I SUPLEMENTI ZA KLINIČKU MIKROBIOLOGIJU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45249125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918F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26E123E4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262AA770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4D6643B6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674076A8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2F14E732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FF62CAC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21CB593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126EA23F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3952F632" w14:textId="77777777" w:rsidR="00F36DA5" w:rsidRPr="00C918F1" w:rsidRDefault="00F36DA5" w:rsidP="00816A0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F36DA5" w:rsidRPr="00C918F1" w14:paraId="557C1315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6ADB550" w14:textId="28744F88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111B068" w14:textId="111BDDD7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ŽUČ ESKULIN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A9404E" w14:textId="751A34E1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izolaciju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identifikaciju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Streptokoka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gr.D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Enterokoka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M972A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E149E7F" w14:textId="096B894A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8111D6B" w14:textId="7D7E7E92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3A25CF3" w14:textId="78CAAB0F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D4B045" w14:textId="121160C1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004F" w14:textId="3FB97ACB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21C7CE36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93EBCAC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6D8B7CC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30FF87C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5792EA64" w14:textId="77777777" w:rsidTr="00F36DA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3F4FCCD" w14:textId="49A89DC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892F4BA" w14:textId="64BABC6E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CHRISTENSEN-OVA UREA 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C35C82" w14:textId="6ADBA492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u prahu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C0D85D" w14:textId="0745625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63972C6" w14:textId="0BDB3DD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4F51409" w14:textId="74E103F9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E6BB9" w14:textId="77626C9A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5280" w14:textId="15ED479C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034DE7B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747D054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90FF07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3891026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35649E02" w14:textId="77777777" w:rsidTr="00F36DA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A36DBC4" w14:textId="4AE0E24B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599B515" w14:textId="3056410C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SABURAUD DEXTROZNI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4C4E063" w14:textId="780A2F1D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>
              <w:rPr>
                <w:b/>
                <w:bCs/>
                <w:sz w:val="18"/>
                <w:szCs w:val="18"/>
              </w:rPr>
              <w:t>kultivisanje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kvasnica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I </w:t>
            </w:r>
            <w:proofErr w:type="spellStart"/>
            <w:r>
              <w:rPr>
                <w:b/>
                <w:bCs/>
                <w:sz w:val="18"/>
                <w:szCs w:val="18"/>
              </w:rPr>
              <w:t>plesni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M063 </w:t>
            </w:r>
            <w:proofErr w:type="spellStart"/>
            <w:r>
              <w:rPr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FE1162D" w14:textId="39BE6FDC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91C7885" w14:textId="59D61C5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483452" w14:textId="060B2D00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0C1BDD" w14:textId="75CA0D39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9A52" w14:textId="636A34B2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E4DF5A2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FD52A62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FC7C5F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E02A92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246C003A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00E7316" w14:textId="7C748D91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5621451" w14:textId="1E67EC03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SELENIT BUJON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B2550C" w14:textId="13D5FE24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obogaćivanje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rasta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Salmonela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vrsta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M052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A757D4F" w14:textId="138376C2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8551244" w14:textId="356FB57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AAC159" w14:textId="19923B0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C85CE9" w14:textId="19F035DF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0792" w14:textId="2F4F5ED0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CAC5D54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B8551EF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4A4FF63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8E65055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7A183AED" w14:textId="77777777" w:rsidTr="00F36DA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E5172EE" w14:textId="12F53140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5B307B3" w14:textId="636F1600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HRANLJIVI BUJON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3B45CD" w14:textId="37ABEF38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mikroorganizme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neprobirače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pepton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15g;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mesni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ekstrakt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3g; NaCl 5 g; KHPO4 0.3 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1B958" w14:textId="5A04FC6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0601FC9" w14:textId="0C54CD93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2B0526A" w14:textId="2C5F2A10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5671AB" w14:textId="59DD815A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79B3" w14:textId="21B835DC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97093ED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EE7EB61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23D9A84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05D8F3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3DFCEC68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E999A33" w14:textId="32F6FC6F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5BD52FF" w14:textId="483EFB0D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SIMONS CITRATNI AGAR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25CA84" w14:textId="3331FB90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korišćenje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ugljenika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Himedia M099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3D7078A" w14:textId="1F8C94F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B490DF3" w14:textId="6F3C60EF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CA914CC" w14:textId="7A5FA569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F90B5" w14:textId="42599F43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24E1" w14:textId="033F9965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5269D44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56BDECB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64EE838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C2F50FC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04AD627A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B06228E" w14:textId="39EC792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687415" w14:textId="3FF1AA1D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MANITOL SLANI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33A22F2" w14:textId="3517E132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selektivna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izolaciju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patogenih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stafilokoka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M118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85B652B" w14:textId="7026F9A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54518DC" w14:textId="2244683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D77B87" w14:textId="355FCDA5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AA816" w14:textId="3760F27B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16C2" w14:textId="1D4333B9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918BDE3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53963C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5B60A4E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3B64EF2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48EB9D77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AA79E91" w14:textId="36240E49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7AD5A6" w14:textId="2044C456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MUELLER HINTON AGAR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broj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     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632B42" w14:textId="092CEB77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testiranje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osetljivosti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bakterija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 Bauer-Kirby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Kiseli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kazein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hidrolizat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17,5g,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infuzum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govedjeg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srca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2g,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rastvorljivi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skrob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1,5g, agar 17g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HiMedia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M1084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17F3050" w14:textId="1B51EE01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76D1C6C" w14:textId="31245190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E806EA" w14:textId="5959D9C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5E46BF" w14:textId="67057B2A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AF54" w14:textId="5852F776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16F0E3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C8158FA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93F5878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E31D1EE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600633FE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204C2F0" w14:textId="01EC57B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B72975" w14:textId="62EDC5E5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SLANI BUJON SA 10% NaCl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CBE5728" w14:textId="56CDC7CC" w:rsidR="00F36DA5" w:rsidRPr="00C918F1" w:rsidRDefault="00F36DA5" w:rsidP="00F36DA5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Pepton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15g,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ekstrakt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mesa 3g, NaCl 100g, K2HPO4 0,3g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22515A" w14:textId="2F76B34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897CFE6" w14:textId="77C88048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0F7B1B" w14:textId="61EE5406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27866" w14:textId="0F1A4C6A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C6BC" w14:textId="7EF23700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731E081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F7E9646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657B401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DA14328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3B862B09" w14:textId="77777777" w:rsidTr="00F36DA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9058710" w14:textId="2D34F98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41B7151" w14:textId="64568E7B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SS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D6F79B" w14:textId="67A4F2FA" w:rsidR="00F36DA5" w:rsidRPr="00C918F1" w:rsidRDefault="00F36DA5" w:rsidP="00F36DA5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selektivna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kultivisanje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salmonela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šigela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M1032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0E5E495" w14:textId="3E0A490C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7ED191" w14:textId="2BA11E3D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3A6C50" w14:textId="5F11CB92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A06BB" w14:textId="48BB8FD5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DE9B" w14:textId="5E89B884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028B802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5282933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0C168C3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6DCD583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3CECAD40" w14:textId="77777777" w:rsidTr="00F36DA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52DD303" w14:textId="64788D7F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A04D7C1" w14:textId="7FD93067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BAZA ZA KRVNI AGAR 500g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D5F3C2" w14:textId="4A22D581" w:rsidR="00F36DA5" w:rsidRPr="00C918F1" w:rsidRDefault="00F36DA5" w:rsidP="00F36DA5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prahu,neselektivna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M073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8F541D9" w14:textId="356599E5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3EC2303" w14:textId="15CDAC7A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507E343" w14:textId="0E5E8656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64B86" w14:textId="5B5445B1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006A" w14:textId="4B0276D6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998A6D7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045791F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4446D22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01B8724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7C8FE5D7" w14:textId="77777777" w:rsidTr="00F36DA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EBF50AE" w14:textId="3895B9EC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871AA5" w14:textId="630A65D4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SAHAROZA C12H22O11 100g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161A50" w14:textId="20F160B7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p.a.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RM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3063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FC37F7" w14:textId="67181921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EFBF4D2" w14:textId="22890039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2EBD9F5" w14:textId="7CDA607F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155249" w14:textId="60B4E783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A2E5" w14:textId="172284B4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E300615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36613C5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E11329F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4CFF799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004C7DF8" w14:textId="77777777" w:rsidTr="00F36DA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7715BF9" w14:textId="2249A763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2E22478" w14:textId="7EA74B11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SABURAUD DEXTROZNI HLORAMFENIKOL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9DCE3D" w14:textId="72F7BDAA" w:rsidR="00F36DA5" w:rsidRPr="00C918F1" w:rsidRDefault="00F36DA5" w:rsidP="00F36DA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Usklađen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SRPS EN ISO 18416:2016 Himedia M1067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8FDA7F1" w14:textId="25341194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620A1B8" w14:textId="5993271E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E8C92A" w14:textId="7D508741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7A2860" w14:textId="1561D542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B5BA" w14:textId="653EF634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5278C05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9336193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333225D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BBA1B14" w14:textId="77777777" w:rsidR="00F36DA5" w:rsidRPr="00C918F1" w:rsidRDefault="00F36DA5" w:rsidP="00F36DA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918F1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36DA5" w:rsidRPr="00C918F1" w14:paraId="35F40C49" w14:textId="77777777" w:rsidTr="00F36DA5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37AC81CA" w14:textId="77777777" w:rsidR="00F36DA5" w:rsidRPr="00C918F1" w:rsidRDefault="00F36DA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6FFBEB96" w14:textId="349F0A83" w:rsidR="00F36DA5" w:rsidRPr="00C918F1" w:rsidRDefault="00F36DA5" w:rsidP="00925C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918F1">
              <w:rPr>
                <w:rFonts w:ascii="Times New Roman" w:hAnsi="Times New Roman"/>
                <w:b/>
                <w:bCs/>
              </w:rPr>
              <w:t>PARTIJA 5                                                                                                                                                     UKUPNO (od 1 do 1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3</w:t>
            </w:r>
            <w:r w:rsidRPr="00C918F1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9C517" w14:textId="77777777" w:rsidR="00F36DA5" w:rsidRPr="00C918F1" w:rsidRDefault="00F36DA5" w:rsidP="00925C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5AD6E6" w14:textId="77777777" w:rsidR="00F36DA5" w:rsidRPr="00C918F1" w:rsidRDefault="00F36DA5" w:rsidP="00925C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15F323B4" w14:textId="77777777" w:rsidR="00F36DA5" w:rsidRPr="00C918F1" w:rsidRDefault="00F36DA5" w:rsidP="00925C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6E882B4D" w14:textId="77777777" w:rsidR="0073285E" w:rsidRPr="00C918F1" w:rsidRDefault="0073285E" w:rsidP="0073285E">
      <w:pPr>
        <w:spacing w:after="0"/>
        <w:rPr>
          <w:rFonts w:ascii="Times New Roman" w:hAnsi="Times New Roman"/>
          <w:b/>
        </w:rPr>
      </w:pPr>
      <w:proofErr w:type="spellStart"/>
      <w:r w:rsidRPr="00C918F1">
        <w:rPr>
          <w:rFonts w:ascii="Times New Roman" w:hAnsi="Times New Roman"/>
          <w:b/>
        </w:rPr>
        <w:t>Напомена</w:t>
      </w:r>
      <w:proofErr w:type="spellEnd"/>
      <w:r w:rsidRPr="00C918F1">
        <w:rPr>
          <w:rFonts w:ascii="Times New Roman" w:hAnsi="Times New Roman"/>
          <w:b/>
        </w:rPr>
        <w:t xml:space="preserve">: </w:t>
      </w:r>
      <w:proofErr w:type="spellStart"/>
      <w:r w:rsidRPr="00C918F1">
        <w:rPr>
          <w:rFonts w:ascii="Times New Roman" w:hAnsi="Times New Roman"/>
          <w:b/>
        </w:rPr>
        <w:t>за</w:t>
      </w:r>
      <w:proofErr w:type="spellEnd"/>
      <w:r w:rsidRPr="00C918F1">
        <w:rPr>
          <w:rFonts w:ascii="Times New Roman" w:hAnsi="Times New Roman"/>
          <w:b/>
        </w:rPr>
        <w:t xml:space="preserve"> </w:t>
      </w:r>
      <w:proofErr w:type="spellStart"/>
      <w:r w:rsidRPr="00C918F1">
        <w:rPr>
          <w:rFonts w:ascii="Times New Roman" w:hAnsi="Times New Roman"/>
          <w:b/>
        </w:rPr>
        <w:t>све</w:t>
      </w:r>
      <w:proofErr w:type="spellEnd"/>
      <w:r w:rsidRPr="00C918F1">
        <w:rPr>
          <w:rFonts w:ascii="Times New Roman" w:hAnsi="Times New Roman"/>
          <w:b/>
        </w:rPr>
        <w:t xml:space="preserve"> </w:t>
      </w:r>
      <w:proofErr w:type="spellStart"/>
      <w:r w:rsidRPr="00C918F1">
        <w:rPr>
          <w:rFonts w:ascii="Times New Roman" w:hAnsi="Times New Roman"/>
          <w:b/>
        </w:rPr>
        <w:t>подлоге</w:t>
      </w:r>
      <w:proofErr w:type="spellEnd"/>
      <w:r w:rsidRPr="00C918F1">
        <w:rPr>
          <w:rFonts w:ascii="Times New Roman" w:hAnsi="Times New Roman"/>
          <w:b/>
        </w:rPr>
        <w:t xml:space="preserve"> са суплементима и </w:t>
      </w:r>
      <w:proofErr w:type="gramStart"/>
      <w:r w:rsidRPr="00C918F1">
        <w:rPr>
          <w:rFonts w:ascii="Times New Roman" w:hAnsi="Times New Roman"/>
          <w:b/>
        </w:rPr>
        <w:t>суплементе:минималан</w:t>
      </w:r>
      <w:proofErr w:type="gramEnd"/>
      <w:r w:rsidRPr="00C918F1">
        <w:rPr>
          <w:rFonts w:ascii="Times New Roman" w:hAnsi="Times New Roman"/>
          <w:b/>
        </w:rPr>
        <w:t xml:space="preserve"> рок трајања 1 годину од дана испоруке.</w:t>
      </w:r>
    </w:p>
    <w:p w14:paraId="78F2208E" w14:textId="77777777" w:rsidR="00737DBE" w:rsidRPr="00C918F1" w:rsidRDefault="00FF4073" w:rsidP="00737DBE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C918F1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="00737DBE" w:rsidRPr="00C918F1">
        <w:rPr>
          <w:rFonts w:ascii="Times New Roman" w:hAnsi="Times New Roman"/>
          <w:sz w:val="24"/>
          <w:szCs w:val="24"/>
        </w:rPr>
        <w:t>За артикле где у колони 7 “</w:t>
      </w:r>
      <w:r w:rsidR="00737DBE" w:rsidRPr="00C918F1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737DBE" w:rsidRPr="00C918F1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737DBE" w:rsidRPr="00C918F1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737DBE" w:rsidRPr="00C918F1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737DBE" w:rsidRPr="00C918F1">
        <w:rPr>
          <w:rFonts w:ascii="Times New Roman" w:hAnsi="Times New Roman"/>
          <w:sz w:val="24"/>
          <w:szCs w:val="24"/>
          <w:u w:val="single"/>
        </w:rPr>
        <w:t>поређани и означени истим редоследом којим су по бројевима ознчени артикли у спецификацији</w:t>
      </w:r>
      <w:r w:rsidR="00737DBE" w:rsidRPr="00C918F1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7BD7E3E3" w14:textId="77777777" w:rsidR="00675CAE" w:rsidRPr="00C918F1" w:rsidRDefault="00675CAE" w:rsidP="00CD15BA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</w:p>
    <w:p w14:paraId="244E88DB" w14:textId="77777777" w:rsidR="00675CAE" w:rsidRPr="00C918F1" w:rsidRDefault="005615C0" w:rsidP="00CD15BA">
      <w:pPr>
        <w:pStyle w:val="BlockText"/>
        <w:ind w:left="284" w:right="230"/>
        <w:rPr>
          <w:szCs w:val="24"/>
        </w:rPr>
      </w:pPr>
      <w:r w:rsidRPr="00C918F1">
        <w:rPr>
          <w:b/>
          <w:szCs w:val="24"/>
        </w:rPr>
        <w:t xml:space="preserve"> </w:t>
      </w:r>
      <w:r w:rsidR="00675CAE" w:rsidRPr="00C918F1">
        <w:rPr>
          <w:b/>
          <w:szCs w:val="24"/>
        </w:rPr>
        <w:t xml:space="preserve">* </w:t>
      </w:r>
      <w:r w:rsidR="00675CAE" w:rsidRPr="00C918F1">
        <w:rPr>
          <w:szCs w:val="24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</w:t>
      </w:r>
      <w:r w:rsidR="00675CAE" w:rsidRPr="00C918F1">
        <w:rPr>
          <w:szCs w:val="24"/>
        </w:rPr>
        <w:lastRenderedPageBreak/>
        <w:t>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3E50A1B" w14:textId="77777777" w:rsidR="00737DBE" w:rsidRPr="00C918F1" w:rsidRDefault="00737DBE" w:rsidP="00CD15BA">
      <w:pPr>
        <w:pStyle w:val="BlockText"/>
        <w:ind w:left="284" w:right="230"/>
        <w:rPr>
          <w:szCs w:val="24"/>
        </w:rPr>
      </w:pPr>
    </w:p>
    <w:p w14:paraId="34C191C4" w14:textId="77777777" w:rsidR="00BD4537" w:rsidRPr="00C918F1" w:rsidRDefault="00675CAE" w:rsidP="00CD15BA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C918F1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C918F1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C918F1">
        <w:rPr>
          <w:rFonts w:ascii="Times New Roman" w:hAnsi="Times New Roman"/>
          <w:sz w:val="24"/>
          <w:szCs w:val="24"/>
        </w:rPr>
        <w:t xml:space="preserve"> </w:t>
      </w:r>
      <w:r w:rsidRPr="00C918F1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0101CBAC" w14:textId="77777777" w:rsidR="00737DBE" w:rsidRPr="00C918F1" w:rsidRDefault="00737DBE" w:rsidP="00CD15BA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</w:p>
    <w:p w14:paraId="3CEF3331" w14:textId="77777777" w:rsidR="00982B41" w:rsidRPr="00C918F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C918F1">
        <w:rPr>
          <w:rFonts w:ascii="Times New Roman" w:eastAsia="Times New Roman" w:hAnsi="Times New Roman"/>
          <w:sz w:val="24"/>
        </w:rPr>
        <w:t>Цене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понуђених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добара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исказане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без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пореза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додату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вредност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порезом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додату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вредност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за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партију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која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нуди</w:t>
      </w:r>
      <w:r w:rsidR="00982B41" w:rsidRPr="00C918F1">
        <w:rPr>
          <w:rFonts w:ascii="Times New Roman" w:eastAsia="Times New Roman" w:hAnsi="Times New Roman"/>
          <w:sz w:val="24"/>
        </w:rPr>
        <w:t xml:space="preserve">: </w:t>
      </w:r>
      <w:r w:rsidRPr="00C918F1">
        <w:rPr>
          <w:rFonts w:ascii="Times New Roman" w:eastAsia="Times New Roman" w:hAnsi="Times New Roman"/>
          <w:sz w:val="24"/>
        </w:rPr>
        <w:t>по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јединици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мере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укупно</w:t>
      </w:r>
      <w:r w:rsidR="00982B41" w:rsidRPr="00C918F1">
        <w:rPr>
          <w:rFonts w:ascii="Times New Roman" w:eastAsia="Times New Roman" w:hAnsi="Times New Roman"/>
          <w:sz w:val="24"/>
        </w:rPr>
        <w:t xml:space="preserve"> (</w:t>
      </w:r>
      <w:r w:rsidRPr="00C918F1">
        <w:rPr>
          <w:rFonts w:ascii="Times New Roman" w:eastAsia="Times New Roman" w:hAnsi="Times New Roman"/>
          <w:sz w:val="24"/>
        </w:rPr>
        <w:t>јединична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цена</w:t>
      </w:r>
      <w:r w:rsidR="00982B41" w:rsidRPr="00C918F1">
        <w:rPr>
          <w:rFonts w:ascii="Times New Roman" w:eastAsia="Times New Roman" w:hAnsi="Times New Roman"/>
          <w:sz w:val="24"/>
        </w:rPr>
        <w:t xml:space="preserve"> x </w:t>
      </w:r>
      <w:r w:rsidRPr="00C918F1">
        <w:rPr>
          <w:rFonts w:ascii="Times New Roman" w:eastAsia="Times New Roman" w:hAnsi="Times New Roman"/>
          <w:sz w:val="24"/>
        </w:rPr>
        <w:t>количина</w:t>
      </w:r>
      <w:r w:rsidR="00982B41" w:rsidRPr="00C918F1">
        <w:rPr>
          <w:rFonts w:ascii="Times New Roman" w:eastAsia="Times New Roman" w:hAnsi="Times New Roman"/>
          <w:sz w:val="24"/>
        </w:rPr>
        <w:t xml:space="preserve">) </w:t>
      </w:r>
    </w:p>
    <w:p w14:paraId="3F8BB100" w14:textId="77777777" w:rsidR="00982B41" w:rsidRPr="00C918F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C918F1">
        <w:rPr>
          <w:rFonts w:ascii="Times New Roman" w:eastAsia="Times New Roman" w:hAnsi="Times New Roman"/>
          <w:sz w:val="24"/>
        </w:rPr>
        <w:t>Укупна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вредност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понуде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износи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динара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без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ПДВ</w:t>
      </w:r>
      <w:r w:rsidR="00982B41" w:rsidRPr="00C918F1">
        <w:rPr>
          <w:rFonts w:ascii="Times New Roman" w:eastAsia="Times New Roman" w:hAnsi="Times New Roman"/>
          <w:sz w:val="24"/>
        </w:rPr>
        <w:t>-</w:t>
      </w:r>
      <w:r w:rsidRPr="00C918F1">
        <w:rPr>
          <w:rFonts w:ascii="Times New Roman" w:eastAsia="Times New Roman" w:hAnsi="Times New Roman"/>
          <w:sz w:val="24"/>
        </w:rPr>
        <w:t>а</w:t>
      </w:r>
      <w:r w:rsidR="00FB77B3" w:rsidRPr="00C918F1">
        <w:rPr>
          <w:rFonts w:ascii="Times New Roman" w:eastAsia="Times New Roman" w:hAnsi="Times New Roman"/>
          <w:sz w:val="24"/>
        </w:rPr>
        <w:t>.</w:t>
      </w:r>
      <w:r w:rsidR="00982B41" w:rsidRPr="00C918F1">
        <w:rPr>
          <w:rFonts w:ascii="Times New Roman" w:eastAsia="Times New Roman" w:hAnsi="Times New Roman"/>
          <w:sz w:val="24"/>
        </w:rPr>
        <w:t xml:space="preserve">  </w:t>
      </w:r>
    </w:p>
    <w:p w14:paraId="6D1215E7" w14:textId="77777777" w:rsidR="00982B41" w:rsidRPr="00C918F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C918F1">
        <w:rPr>
          <w:rFonts w:ascii="Times New Roman" w:eastAsia="Times New Roman" w:hAnsi="Times New Roman"/>
          <w:sz w:val="24"/>
        </w:rPr>
        <w:t>Укупна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вредност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понуде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износи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  <w:u w:val="single"/>
        </w:rPr>
        <w:tab/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динара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ПДВ</w:t>
      </w:r>
      <w:r w:rsidR="00982B41" w:rsidRPr="00C918F1">
        <w:rPr>
          <w:rFonts w:ascii="Times New Roman" w:eastAsia="Times New Roman" w:hAnsi="Times New Roman"/>
          <w:sz w:val="24"/>
        </w:rPr>
        <w:t>-</w:t>
      </w:r>
      <w:r w:rsidRPr="00C918F1">
        <w:rPr>
          <w:rFonts w:ascii="Times New Roman" w:eastAsia="Times New Roman" w:hAnsi="Times New Roman"/>
          <w:sz w:val="24"/>
        </w:rPr>
        <w:t>ом</w:t>
      </w:r>
      <w:r w:rsidR="00FB77B3" w:rsidRPr="00C918F1">
        <w:rPr>
          <w:rFonts w:ascii="Times New Roman" w:eastAsia="Times New Roman" w:hAnsi="Times New Roman"/>
          <w:sz w:val="24"/>
        </w:rPr>
        <w:t>.</w:t>
      </w:r>
      <w:r w:rsidR="00982B41" w:rsidRPr="00C918F1">
        <w:rPr>
          <w:rFonts w:ascii="Times New Roman" w:eastAsia="Times New Roman" w:hAnsi="Times New Roman"/>
          <w:sz w:val="24"/>
        </w:rPr>
        <w:t xml:space="preserve">  </w:t>
      </w:r>
    </w:p>
    <w:p w14:paraId="69DF3501" w14:textId="77777777" w:rsidR="00982B41" w:rsidRPr="00C918F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C918F1">
        <w:rPr>
          <w:rFonts w:ascii="Times New Roman" w:eastAsia="Times New Roman" w:hAnsi="Times New Roman"/>
          <w:sz w:val="24"/>
        </w:rPr>
        <w:t>Место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испоруке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добара</w:t>
      </w:r>
      <w:r w:rsidR="00982B41" w:rsidRPr="00C918F1">
        <w:rPr>
          <w:rFonts w:ascii="Times New Roman" w:eastAsia="Times New Roman" w:hAnsi="Times New Roman"/>
          <w:sz w:val="24"/>
        </w:rPr>
        <w:t xml:space="preserve">:  </w:t>
      </w:r>
      <w:r w:rsidRPr="00C918F1">
        <w:rPr>
          <w:rFonts w:ascii="Times New Roman" w:eastAsia="Times New Roman" w:hAnsi="Times New Roman"/>
          <w:sz w:val="24"/>
        </w:rPr>
        <w:t>фран</w:t>
      </w:r>
      <w:r w:rsidR="00737DBE" w:rsidRPr="00C918F1">
        <w:rPr>
          <w:rFonts w:ascii="Times New Roman" w:eastAsia="Times New Roman" w:hAnsi="Times New Roman"/>
          <w:sz w:val="24"/>
        </w:rPr>
        <w:t>к</w:t>
      </w:r>
      <w:r w:rsidRPr="00C918F1">
        <w:rPr>
          <w:rFonts w:ascii="Times New Roman" w:eastAsia="Times New Roman" w:hAnsi="Times New Roman"/>
          <w:sz w:val="24"/>
        </w:rPr>
        <w:t>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магацин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купца</w:t>
      </w:r>
    </w:p>
    <w:p w14:paraId="33014B65" w14:textId="77777777" w:rsidR="00982B41" w:rsidRPr="00C918F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C918F1">
        <w:rPr>
          <w:rFonts w:ascii="Times New Roman" w:eastAsia="Times New Roman" w:hAnsi="Times New Roman"/>
          <w:sz w:val="24"/>
        </w:rPr>
        <w:t>Рок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плаћања</w:t>
      </w:r>
      <w:r w:rsidR="00982B41" w:rsidRPr="00C918F1">
        <w:rPr>
          <w:rFonts w:ascii="Times New Roman" w:eastAsia="Times New Roman" w:hAnsi="Times New Roman"/>
          <w:sz w:val="24"/>
        </w:rPr>
        <w:t xml:space="preserve">: </w:t>
      </w:r>
      <w:r w:rsidR="005615C0" w:rsidRPr="00C918F1">
        <w:rPr>
          <w:rFonts w:ascii="Times New Roman" w:eastAsia="Times New Roman" w:hAnsi="Times New Roman"/>
          <w:sz w:val="24"/>
        </w:rPr>
        <w:t>_______</w:t>
      </w:r>
    </w:p>
    <w:p w14:paraId="53B627F9" w14:textId="77777777" w:rsidR="00982B41" w:rsidRPr="00C918F1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C918F1">
        <w:rPr>
          <w:rFonts w:ascii="Times New Roman" w:eastAsia="Times New Roman" w:hAnsi="Times New Roman"/>
          <w:sz w:val="24"/>
        </w:rPr>
        <w:t>Плаћање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врши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испоруци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добара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року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од</w:t>
      </w:r>
      <w:r w:rsidR="00982B41" w:rsidRPr="00C918F1">
        <w:rPr>
          <w:rFonts w:ascii="Times New Roman" w:eastAsia="Times New Roman" w:hAnsi="Times New Roman"/>
          <w:sz w:val="24"/>
        </w:rPr>
        <w:t xml:space="preserve"> ______ </w:t>
      </w:r>
      <w:r w:rsidRPr="00C918F1">
        <w:rPr>
          <w:rFonts w:ascii="Times New Roman" w:eastAsia="Times New Roman" w:hAnsi="Times New Roman"/>
          <w:sz w:val="24"/>
        </w:rPr>
        <w:t>дана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од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дана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пријема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фактуре</w:t>
      </w:r>
      <w:r w:rsidR="00EE1F9F" w:rsidRPr="00C918F1">
        <w:rPr>
          <w:rFonts w:ascii="Times New Roman" w:eastAsia="Times New Roman" w:hAnsi="Times New Roman"/>
          <w:sz w:val="24"/>
        </w:rPr>
        <w:t xml:space="preserve"> (минимум 30 дана)</w:t>
      </w:r>
    </w:p>
    <w:p w14:paraId="0E2863D6" w14:textId="77777777" w:rsidR="00982B41" w:rsidRPr="00C918F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C918F1">
        <w:rPr>
          <w:rFonts w:ascii="Times New Roman" w:eastAsia="Times New Roman" w:hAnsi="Times New Roman"/>
          <w:sz w:val="24"/>
        </w:rPr>
        <w:t>Рок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важења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понуде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је</w:t>
      </w:r>
      <w:r w:rsidR="00982B41" w:rsidRPr="00C918F1">
        <w:rPr>
          <w:rFonts w:ascii="Times New Roman" w:eastAsia="Times New Roman" w:hAnsi="Times New Roman"/>
          <w:sz w:val="24"/>
        </w:rPr>
        <w:t xml:space="preserve"> ______ </w:t>
      </w:r>
      <w:r w:rsidRPr="00C918F1">
        <w:rPr>
          <w:rFonts w:ascii="Times New Roman" w:eastAsia="Times New Roman" w:hAnsi="Times New Roman"/>
          <w:sz w:val="24"/>
        </w:rPr>
        <w:t>дана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од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дана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отварања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понуда</w:t>
      </w:r>
      <w:r w:rsidR="00982B41" w:rsidRPr="00C918F1">
        <w:rPr>
          <w:rFonts w:ascii="Times New Roman" w:eastAsia="Times New Roman" w:hAnsi="Times New Roman"/>
          <w:sz w:val="24"/>
        </w:rPr>
        <w:t xml:space="preserve"> (</w:t>
      </w:r>
      <w:r w:rsidRPr="00C918F1">
        <w:rPr>
          <w:rFonts w:ascii="Times New Roman" w:eastAsia="Times New Roman" w:hAnsi="Times New Roman"/>
          <w:sz w:val="24"/>
        </w:rPr>
        <w:t>минимум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="000B6B2E" w:rsidRPr="00C918F1">
        <w:rPr>
          <w:rFonts w:ascii="Times New Roman" w:eastAsia="Times New Roman" w:hAnsi="Times New Roman"/>
          <w:sz w:val="24"/>
        </w:rPr>
        <w:t>6</w:t>
      </w:r>
      <w:r w:rsidR="00982B41" w:rsidRPr="00C918F1">
        <w:rPr>
          <w:rFonts w:ascii="Times New Roman" w:eastAsia="Times New Roman" w:hAnsi="Times New Roman"/>
          <w:sz w:val="24"/>
        </w:rPr>
        <w:t xml:space="preserve">0 </w:t>
      </w:r>
      <w:r w:rsidRPr="00C918F1">
        <w:rPr>
          <w:rFonts w:ascii="Times New Roman" w:eastAsia="Times New Roman" w:hAnsi="Times New Roman"/>
          <w:sz w:val="24"/>
        </w:rPr>
        <w:t>дана</w:t>
      </w:r>
      <w:r w:rsidR="00982B41" w:rsidRPr="00C918F1">
        <w:rPr>
          <w:rFonts w:ascii="Times New Roman" w:eastAsia="Times New Roman" w:hAnsi="Times New Roman"/>
          <w:sz w:val="24"/>
        </w:rPr>
        <w:t>)</w:t>
      </w:r>
    </w:p>
    <w:p w14:paraId="3E8ABD31" w14:textId="77777777" w:rsidR="00982B41" w:rsidRPr="00C918F1" w:rsidRDefault="00E11828" w:rsidP="00CD15BA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C918F1">
        <w:rPr>
          <w:rFonts w:ascii="Times New Roman" w:eastAsia="Times New Roman" w:hAnsi="Times New Roman"/>
          <w:sz w:val="24"/>
        </w:rPr>
        <w:t>Гарантујемо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је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квалитет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понуђених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добара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свему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сагласан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стандардима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важећом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законском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регулативом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квалитету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за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одговарајућу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врсту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добара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одговара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захтевима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постављеним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од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стране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наручиоца</w:t>
      </w:r>
      <w:r w:rsidR="00982B41" w:rsidRPr="00C918F1">
        <w:rPr>
          <w:rFonts w:ascii="Times New Roman" w:eastAsia="Times New Roman" w:hAnsi="Times New Roman"/>
          <w:sz w:val="24"/>
        </w:rPr>
        <w:t xml:space="preserve">, </w:t>
      </w:r>
      <w:r w:rsidRPr="00C918F1">
        <w:rPr>
          <w:rFonts w:ascii="Times New Roman" w:eastAsia="Times New Roman" w:hAnsi="Times New Roman"/>
          <w:sz w:val="24"/>
        </w:rPr>
        <w:t>а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који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су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саставни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део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конкурсне</w:t>
      </w:r>
      <w:r w:rsidR="00982B41" w:rsidRPr="00C918F1">
        <w:rPr>
          <w:rFonts w:ascii="Times New Roman" w:eastAsia="Times New Roman" w:hAnsi="Times New Roman"/>
          <w:sz w:val="24"/>
        </w:rPr>
        <w:t xml:space="preserve"> </w:t>
      </w:r>
      <w:r w:rsidRPr="00C918F1">
        <w:rPr>
          <w:rFonts w:ascii="Times New Roman" w:eastAsia="Times New Roman" w:hAnsi="Times New Roman"/>
          <w:sz w:val="24"/>
        </w:rPr>
        <w:t>документације</w:t>
      </w:r>
      <w:r w:rsidR="00982B41" w:rsidRPr="00C918F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C918F1" w14:paraId="5DB76C32" w14:textId="77777777" w:rsidTr="0013216F">
        <w:trPr>
          <w:jc w:val="center"/>
        </w:trPr>
        <w:tc>
          <w:tcPr>
            <w:tcW w:w="5794" w:type="dxa"/>
          </w:tcPr>
          <w:p w14:paraId="6B88E055" w14:textId="77777777" w:rsidR="00982B41" w:rsidRPr="00C918F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D130D6B" w14:textId="77777777" w:rsidR="00982B41" w:rsidRPr="00C918F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EF6BB7A" w14:textId="77777777" w:rsidR="00982B41" w:rsidRPr="00C918F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3A833008" w14:textId="77777777" w:rsidR="00982B41" w:rsidRPr="00C918F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55D66E48" w14:textId="77777777" w:rsidR="00982B41" w:rsidRPr="00C918F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E51B605" w14:textId="77777777" w:rsidR="00982B41" w:rsidRPr="00C918F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FC0ACF1" w14:textId="77777777" w:rsidR="00982B41" w:rsidRPr="00C918F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918F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0BEA16A" w14:textId="77777777" w:rsidR="000A6F50" w:rsidRPr="00C918F1" w:rsidRDefault="000A6F50" w:rsidP="005615C0">
      <w:pPr>
        <w:ind w:right="230"/>
      </w:pPr>
    </w:p>
    <w:sectPr w:rsidR="000A6F50" w:rsidRPr="00C918F1" w:rsidSect="0073285E">
      <w:footerReference w:type="default" r:id="rId7"/>
      <w:pgSz w:w="16838" w:h="11906" w:orient="landscape"/>
      <w:pgMar w:top="720" w:right="720" w:bottom="720" w:left="720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A7E55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1B415D82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9D900" w14:textId="77777777" w:rsidR="008C0FFF" w:rsidRDefault="00680F1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C918F1">
      <w:rPr>
        <w:noProof/>
      </w:rPr>
      <w:t>1</w:t>
    </w:r>
    <w:r>
      <w:rPr>
        <w:noProof/>
      </w:rPr>
      <w:fldChar w:fldCharType="end"/>
    </w:r>
  </w:p>
  <w:p w14:paraId="0296B42A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344E4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74B5FBE9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300989"/>
    <w:rsid w:val="003059FE"/>
    <w:rsid w:val="003C06A9"/>
    <w:rsid w:val="0043149D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0F1C"/>
    <w:rsid w:val="00682FF8"/>
    <w:rsid w:val="00713754"/>
    <w:rsid w:val="0073285E"/>
    <w:rsid w:val="00737DBE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25C02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918F1"/>
    <w:rsid w:val="00CD15BA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70923"/>
    <w:rsid w:val="00E81E75"/>
    <w:rsid w:val="00E864A2"/>
    <w:rsid w:val="00ED062D"/>
    <w:rsid w:val="00EE1F9F"/>
    <w:rsid w:val="00F3295D"/>
    <w:rsid w:val="00F36DA5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C0B9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10</cp:revision>
  <dcterms:created xsi:type="dcterms:W3CDTF">2021-07-16T08:21:00Z</dcterms:created>
  <dcterms:modified xsi:type="dcterms:W3CDTF">2022-08-05T13:32:00Z</dcterms:modified>
</cp:coreProperties>
</file>